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107" w14:textId="32352F2E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  <w:sz w:val="28"/>
          <w:szCs w:val="28"/>
        </w:rPr>
      </w:pPr>
      <w:r w:rsidRPr="00657EC9">
        <w:rPr>
          <w:rFonts w:ascii="Calibri" w:eastAsia="微軟正黑體" w:hAnsi="Calibri" w:cs="Calibri"/>
          <w:b/>
          <w:bCs/>
          <w:sz w:val="28"/>
          <w:szCs w:val="28"/>
        </w:rPr>
        <w:t>202</w:t>
      </w:r>
      <w:r w:rsidR="00F243B5" w:rsidRPr="00657EC9">
        <w:rPr>
          <w:rFonts w:ascii="Calibri" w:eastAsia="微軟正黑體" w:hAnsi="Calibri" w:cs="Calibri"/>
          <w:b/>
          <w:bCs/>
          <w:sz w:val="28"/>
          <w:szCs w:val="28"/>
        </w:rPr>
        <w:t>6</w:t>
      </w:r>
      <w:r w:rsidR="0046567F">
        <w:rPr>
          <w:rFonts w:ascii="Calibri" w:eastAsia="微軟正黑體" w:hAnsi="Calibri" w:cs="Calibri" w:hint="eastAsia"/>
          <w:b/>
          <w:bCs/>
          <w:sz w:val="28"/>
          <w:szCs w:val="28"/>
        </w:rPr>
        <w:t>年</w:t>
      </w:r>
      <w:r w:rsidR="00F243B5" w:rsidRPr="00657EC9">
        <w:rPr>
          <w:rFonts w:ascii="Calibri" w:eastAsia="微軟正黑體" w:hAnsi="Calibri" w:cs="Calibri"/>
          <w:b/>
          <w:bCs/>
          <w:sz w:val="28"/>
          <w:szCs w:val="28"/>
        </w:rPr>
        <w:t>第</w:t>
      </w:r>
      <w:r w:rsidR="001E726B" w:rsidRPr="00657EC9">
        <w:rPr>
          <w:rFonts w:ascii="Calibri" w:eastAsia="微軟正黑體" w:hAnsi="Calibri" w:cs="Calibri"/>
          <w:b/>
          <w:bCs/>
          <w:sz w:val="28"/>
          <w:szCs w:val="28"/>
        </w:rPr>
        <w:t>11</w:t>
      </w:r>
      <w:r w:rsidR="00F243B5" w:rsidRPr="00657EC9">
        <w:rPr>
          <w:rFonts w:ascii="Calibri" w:eastAsia="微軟正黑體" w:hAnsi="Calibri" w:cs="Calibri"/>
          <w:b/>
          <w:bCs/>
          <w:sz w:val="28"/>
          <w:szCs w:val="28"/>
        </w:rPr>
        <w:t>屆台灣</w:t>
      </w:r>
      <w:r w:rsidR="006E7085" w:rsidRPr="00657EC9">
        <w:rPr>
          <w:rFonts w:ascii="Calibri" w:eastAsia="微軟正黑體" w:hAnsi="Calibri" w:cs="Calibri"/>
          <w:b/>
          <w:bCs/>
          <w:sz w:val="28"/>
          <w:szCs w:val="28"/>
        </w:rPr>
        <w:t>金屬材料暨精密加工設備展</w:t>
      </w:r>
      <w:r w:rsidR="00F243B5" w:rsidRPr="00657EC9">
        <w:rPr>
          <w:rFonts w:ascii="Calibri" w:eastAsia="微軟正黑體" w:hAnsi="Calibri" w:cs="Calibri"/>
          <w:b/>
          <w:bCs/>
          <w:sz w:val="28"/>
          <w:szCs w:val="28"/>
        </w:rPr>
        <w:t>（</w:t>
      </w:r>
      <w:r w:rsidR="006E7085" w:rsidRPr="00657EC9">
        <w:rPr>
          <w:rFonts w:ascii="Calibri" w:eastAsia="微軟正黑體" w:hAnsi="Calibri" w:cs="Calibri"/>
          <w:b/>
          <w:bCs/>
          <w:sz w:val="28"/>
          <w:szCs w:val="28"/>
        </w:rPr>
        <w:t>IMT</w:t>
      </w:r>
      <w:r w:rsidR="00F243B5" w:rsidRPr="00657EC9">
        <w:rPr>
          <w:rFonts w:ascii="Calibri" w:eastAsia="微軟正黑體" w:hAnsi="Calibri" w:cs="Calibri"/>
          <w:b/>
          <w:bCs/>
          <w:sz w:val="28"/>
          <w:szCs w:val="28"/>
        </w:rPr>
        <w:t>）</w:t>
      </w:r>
    </w:p>
    <w:p w14:paraId="1E866B91" w14:textId="32E1F7AF" w:rsidR="006A5D13" w:rsidRPr="00657EC9" w:rsidRDefault="006A5D13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擁有</w:t>
      </w:r>
      <w:r w:rsidRPr="00657EC9">
        <w:rPr>
          <w:rFonts w:ascii="Calibri" w:eastAsia="微軟正黑體" w:hAnsi="Calibri" w:cs="Calibri"/>
        </w:rPr>
        <w:t>11</w:t>
      </w:r>
      <w:r w:rsidRPr="00657EC9">
        <w:rPr>
          <w:rFonts w:ascii="Calibri" w:eastAsia="微軟正黑體" w:hAnsi="Calibri" w:cs="Calibri"/>
        </w:rPr>
        <w:t>年歷史，打造亞太區最完整的金屬加工供應鏈</w:t>
      </w:r>
      <w:r w:rsidR="00625E11" w:rsidRPr="00657EC9">
        <w:rPr>
          <w:rFonts w:ascii="Calibri" w:eastAsia="微軟正黑體" w:hAnsi="Calibri" w:cs="Calibri"/>
        </w:rPr>
        <w:t>，</w:t>
      </w:r>
      <w:r w:rsidRPr="00657EC9">
        <w:rPr>
          <w:rFonts w:ascii="Calibri" w:eastAsia="微軟正黑體" w:hAnsi="Calibri" w:cs="Calibri"/>
        </w:rPr>
        <w:t>長年發展出涵蓋金屬製程、</w:t>
      </w:r>
      <w:r w:rsidRPr="00657EC9">
        <w:rPr>
          <w:rFonts w:ascii="Calibri" w:eastAsia="微軟正黑體" w:hAnsi="Calibri" w:cs="Calibri"/>
        </w:rPr>
        <w:t>CNC</w:t>
      </w:r>
      <w:r w:rsidRPr="00657EC9">
        <w:rPr>
          <w:rFonts w:ascii="Calibri" w:eastAsia="微軟正黑體" w:hAnsi="Calibri" w:cs="Calibri"/>
        </w:rPr>
        <w:t>精密加工、鑄造、鍛造、焊接、冶金與熱處理等多元技術</w:t>
      </w:r>
      <w:r w:rsidR="00625E11" w:rsidRPr="00657EC9">
        <w:rPr>
          <w:rFonts w:ascii="Calibri" w:eastAsia="微軟正黑體" w:hAnsi="Calibri" w:cs="Calibri"/>
        </w:rPr>
        <w:t>，</w:t>
      </w:r>
      <w:r w:rsidRPr="00657EC9">
        <w:rPr>
          <w:rFonts w:ascii="Calibri" w:eastAsia="微軟正黑體" w:hAnsi="Calibri" w:cs="Calibri"/>
        </w:rPr>
        <w:t>今年聚焦智慧製造與設備升級、高效能合金材料及永續製造解決方案</w:t>
      </w:r>
      <w:r w:rsidR="0046567F">
        <w:rPr>
          <w:rFonts w:ascii="Calibri" w:eastAsia="微軟正黑體" w:hAnsi="Calibri" w:cs="Calibri" w:hint="eastAsia"/>
        </w:rPr>
        <w:t>，</w:t>
      </w:r>
      <w:r w:rsidRPr="00657EC9">
        <w:rPr>
          <w:rFonts w:ascii="Calibri" w:eastAsia="微軟正黑體" w:hAnsi="Calibri" w:cs="Calibri"/>
        </w:rPr>
        <w:t>同時擴大承包與</w:t>
      </w:r>
      <w:r w:rsidRPr="00657EC9">
        <w:rPr>
          <w:rFonts w:ascii="Calibri" w:eastAsia="微軟正黑體" w:hAnsi="Calibri" w:cs="Calibri"/>
        </w:rPr>
        <w:t xml:space="preserve"> OEM </w:t>
      </w:r>
      <w:r w:rsidRPr="00657EC9">
        <w:rPr>
          <w:rFonts w:ascii="Calibri" w:eastAsia="微軟正黑體" w:hAnsi="Calibri" w:cs="Calibri"/>
        </w:rPr>
        <w:t>代工的展出項目，整合上中下游！</w:t>
      </w:r>
    </w:p>
    <w:p w14:paraId="5C5CB847" w14:textId="1531473B" w:rsidR="001E726B" w:rsidRPr="00657EC9" w:rsidRDefault="001E726B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Calibri" w:eastAsia="微軟正黑體" w:hAnsi="Calibri" w:cs="Calibri"/>
          <w:b/>
          <w:bCs/>
        </w:rPr>
        <w:t>展會資訊：</w:t>
      </w:r>
    </w:p>
    <w:p w14:paraId="062FC3A1" w14:textId="6611DF81" w:rsidR="00A77AEE" w:rsidRPr="00657EC9" w:rsidRDefault="00A77AE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2026</w:t>
      </w:r>
      <w:r w:rsidRPr="00657EC9">
        <w:rPr>
          <w:rFonts w:ascii="Calibri" w:eastAsia="微軟正黑體" w:hAnsi="Calibri" w:cs="Calibri"/>
        </w:rPr>
        <w:t>年</w:t>
      </w:r>
      <w:r w:rsidRPr="00657EC9">
        <w:rPr>
          <w:rFonts w:ascii="Calibri" w:eastAsia="微軟正黑體" w:hAnsi="Calibri" w:cs="Calibri"/>
        </w:rPr>
        <w:t>10</w:t>
      </w:r>
      <w:r w:rsidRPr="00657EC9">
        <w:rPr>
          <w:rFonts w:ascii="Calibri" w:eastAsia="微軟正黑體" w:hAnsi="Calibri" w:cs="Calibri"/>
        </w:rPr>
        <w:t>月</w:t>
      </w:r>
      <w:r w:rsidRPr="00657EC9">
        <w:rPr>
          <w:rFonts w:ascii="Calibri" w:eastAsia="微軟正黑體" w:hAnsi="Calibri" w:cs="Calibri"/>
        </w:rPr>
        <w:t>20-22</w:t>
      </w:r>
      <w:r w:rsidRPr="00657EC9">
        <w:rPr>
          <w:rFonts w:ascii="Calibri" w:eastAsia="微軟正黑體" w:hAnsi="Calibri" w:cs="Calibri"/>
        </w:rPr>
        <w:t>日</w:t>
      </w:r>
      <w:r w:rsidRPr="00657EC9">
        <w:rPr>
          <w:rFonts w:ascii="Calibri" w:eastAsia="微軟正黑體" w:hAnsi="Calibri" w:cs="Calibri"/>
        </w:rPr>
        <w:t xml:space="preserve"> | </w:t>
      </w:r>
      <w:r w:rsidRPr="00657EC9">
        <w:rPr>
          <w:rFonts w:ascii="Calibri" w:eastAsia="微軟正黑體" w:hAnsi="Calibri" w:cs="Calibri"/>
        </w:rPr>
        <w:t>南港展覽館</w:t>
      </w:r>
      <w:r w:rsidRPr="00657EC9">
        <w:rPr>
          <w:rFonts w:ascii="Calibri" w:eastAsia="微軟正黑體" w:hAnsi="Calibri" w:cs="Calibri"/>
        </w:rPr>
        <w:t>2</w:t>
      </w:r>
      <w:r w:rsidRPr="00657EC9">
        <w:rPr>
          <w:rFonts w:ascii="Calibri" w:eastAsia="微軟正黑體" w:hAnsi="Calibri" w:cs="Calibri"/>
        </w:rPr>
        <w:t>館</w:t>
      </w:r>
    </w:p>
    <w:p w14:paraId="46A5839E" w14:textId="56B723C8" w:rsidR="001E726B" w:rsidRPr="00657EC9" w:rsidRDefault="00A77AE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主辦單位：德國杜塞道夫及漢堡展覽公司在台代表</w:t>
      </w:r>
      <w:r w:rsidRPr="00657EC9">
        <w:rPr>
          <w:rFonts w:ascii="Calibri" w:eastAsia="微軟正黑體" w:hAnsi="Calibri" w:cs="Calibri"/>
        </w:rPr>
        <w:t xml:space="preserve"> — </w:t>
      </w:r>
      <w:r w:rsidRPr="00657EC9">
        <w:rPr>
          <w:rFonts w:ascii="Calibri" w:eastAsia="微軟正黑體" w:hAnsi="Calibri" w:cs="Calibri"/>
        </w:rPr>
        <w:t>開國公司</w:t>
      </w:r>
    </w:p>
    <w:p w14:paraId="139E1B68" w14:textId="583132A0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Calibri" w:eastAsia="微軟正黑體" w:hAnsi="Calibri" w:cs="Calibri"/>
          <w:b/>
          <w:bCs/>
        </w:rPr>
        <w:t>串聯全球產業鏈</w:t>
      </w:r>
      <w:r w:rsidRPr="00657EC9">
        <w:rPr>
          <w:rFonts w:ascii="新細明體" w:eastAsia="新細明體" w:hAnsi="新細明體" w:cs="新細明體" w:hint="eastAsia"/>
          <w:b/>
          <w:bCs/>
        </w:rPr>
        <w:t>‧</w:t>
      </w:r>
      <w:r w:rsidRPr="00657EC9">
        <w:rPr>
          <w:rFonts w:ascii="Calibri" w:eastAsia="微軟正黑體" w:hAnsi="Calibri" w:cs="Calibri"/>
          <w:b/>
          <w:bCs/>
        </w:rPr>
        <w:t>打造跨域合作與永續新商機</w:t>
      </w:r>
    </w:p>
    <w:p w14:paraId="7BCBCCC1" w14:textId="524A6333" w:rsidR="00A77AE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台灣工業週（</w:t>
      </w:r>
      <w:r w:rsidRPr="00657EC9">
        <w:rPr>
          <w:rFonts w:ascii="Calibri" w:eastAsia="微軟正黑體" w:hAnsi="Calibri" w:cs="Calibri"/>
        </w:rPr>
        <w:t>Taiwan Industry Week, TIW</w:t>
      </w:r>
      <w:r w:rsidRPr="00657EC9">
        <w:rPr>
          <w:rFonts w:ascii="Calibri" w:eastAsia="微軟正黑體" w:hAnsi="Calibri" w:cs="Calibri"/>
        </w:rPr>
        <w:t>）為每年一度國內外重要的產業盛會，匯聚產、官、學、研各界</w:t>
      </w:r>
      <w:r w:rsidR="007B3966" w:rsidRPr="00657EC9">
        <w:rPr>
          <w:rFonts w:ascii="Calibri" w:eastAsia="微軟正黑體" w:hAnsi="Calibri" w:cs="Calibri"/>
        </w:rPr>
        <w:t>菁英</w:t>
      </w:r>
      <w:r w:rsidRPr="00657EC9">
        <w:rPr>
          <w:rFonts w:ascii="Calibri" w:eastAsia="微軟正黑體" w:hAnsi="Calibri" w:cs="Calibri"/>
        </w:rPr>
        <w:t>，提供技術交流、商機媒合及推動產業永續發展的關鍵平台。展會聚焦製造升級、智慧應用與綠色轉型，吸引來自全球的指標性買主與專業人士參與。</w:t>
      </w:r>
    </w:p>
    <w:p w14:paraId="7113E1CE" w14:textId="72701B2F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Calibri" w:eastAsia="微軟正黑體" w:hAnsi="Calibri" w:cs="Calibri"/>
          <w:b/>
          <w:bCs/>
        </w:rPr>
        <w:t>同期聯合展出</w:t>
      </w:r>
    </w:p>
    <w:p w14:paraId="22CA8BA2" w14:textId="77777777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台灣工業週期間將同步舉辦四大專業展覽，完整涵蓋工業製造與應用領域：</w:t>
      </w:r>
    </w:p>
    <w:p w14:paraId="0355DCAD" w14:textId="3E7F354A" w:rsidR="00444E4E" w:rsidRPr="00657EC9" w:rsidRDefault="00444E4E" w:rsidP="00657EC9">
      <w:pPr>
        <w:numPr>
          <w:ilvl w:val="0"/>
          <w:numId w:val="1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第</w:t>
      </w:r>
      <w:r w:rsidR="001E726B" w:rsidRPr="00657EC9">
        <w:rPr>
          <w:rFonts w:ascii="Calibri" w:eastAsia="微軟正黑體" w:hAnsi="Calibri" w:cs="Calibri"/>
          <w:b/>
          <w:bCs/>
        </w:rPr>
        <w:t>25</w:t>
      </w:r>
      <w:r w:rsidRPr="00657EC9">
        <w:rPr>
          <w:rFonts w:ascii="Calibri" w:eastAsia="微軟正黑體" w:hAnsi="Calibri" w:cs="Calibri"/>
          <w:b/>
          <w:bCs/>
        </w:rPr>
        <w:t>屆</w:t>
      </w:r>
      <w:r w:rsidR="001E726B" w:rsidRPr="00657EC9">
        <w:rPr>
          <w:rFonts w:ascii="Calibri" w:eastAsia="微軟正黑體" w:hAnsi="Calibri" w:cs="Calibri"/>
          <w:b/>
          <w:bCs/>
        </w:rPr>
        <w:t>台灣五金展</w:t>
      </w:r>
      <w:r w:rsidRPr="00657EC9">
        <w:rPr>
          <w:rFonts w:ascii="Calibri" w:eastAsia="微軟正黑體" w:hAnsi="Calibri" w:cs="Calibri"/>
          <w:b/>
          <w:bCs/>
        </w:rPr>
        <w:t>（</w:t>
      </w:r>
      <w:r w:rsidR="001E726B" w:rsidRPr="00657EC9">
        <w:rPr>
          <w:rFonts w:ascii="Calibri" w:eastAsia="微軟正黑體" w:hAnsi="Calibri" w:cs="Calibri"/>
          <w:b/>
          <w:bCs/>
        </w:rPr>
        <w:t>THS</w:t>
      </w:r>
      <w:r w:rsidRPr="00657EC9">
        <w:rPr>
          <w:rFonts w:ascii="Calibri" w:eastAsia="微軟正黑體" w:hAnsi="Calibri" w:cs="Calibri"/>
          <w:b/>
          <w:bCs/>
        </w:rPr>
        <w:t>）</w:t>
      </w:r>
    </w:p>
    <w:p w14:paraId="0FFF7B65" w14:textId="77777777" w:rsidR="00444E4E" w:rsidRPr="00657EC9" w:rsidRDefault="00444E4E" w:rsidP="00657EC9">
      <w:pPr>
        <w:numPr>
          <w:ilvl w:val="0"/>
          <w:numId w:val="1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第</w:t>
      </w:r>
      <w:r w:rsidRPr="00657EC9">
        <w:rPr>
          <w:rFonts w:ascii="Calibri" w:eastAsia="微軟正黑體" w:hAnsi="Calibri" w:cs="Calibri"/>
          <w:b/>
          <w:bCs/>
        </w:rPr>
        <w:t>4</w:t>
      </w:r>
      <w:r w:rsidRPr="00657EC9">
        <w:rPr>
          <w:rFonts w:ascii="Calibri" w:eastAsia="微軟正黑體" w:hAnsi="Calibri" w:cs="Calibri"/>
          <w:b/>
          <w:bCs/>
        </w:rPr>
        <w:t>屆台灣工業暨職業安全展（</w:t>
      </w:r>
      <w:r w:rsidRPr="00657EC9">
        <w:rPr>
          <w:rFonts w:ascii="Calibri" w:eastAsia="微軟正黑體" w:hAnsi="Calibri" w:cs="Calibri"/>
          <w:b/>
          <w:bCs/>
        </w:rPr>
        <w:t>T-Safe</w:t>
      </w:r>
      <w:r w:rsidRPr="00657EC9">
        <w:rPr>
          <w:rFonts w:ascii="Calibri" w:eastAsia="微軟正黑體" w:hAnsi="Calibri" w:cs="Calibri"/>
          <w:b/>
          <w:bCs/>
        </w:rPr>
        <w:t>）</w:t>
      </w:r>
    </w:p>
    <w:p w14:paraId="572D7B0D" w14:textId="77777777" w:rsidR="00444E4E" w:rsidRPr="00657EC9" w:rsidRDefault="00444E4E" w:rsidP="00657EC9">
      <w:pPr>
        <w:numPr>
          <w:ilvl w:val="0"/>
          <w:numId w:val="1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第</w:t>
      </w:r>
      <w:r w:rsidRPr="00657EC9">
        <w:rPr>
          <w:rFonts w:ascii="Calibri" w:eastAsia="微軟正黑體" w:hAnsi="Calibri" w:cs="Calibri"/>
          <w:b/>
          <w:bCs/>
        </w:rPr>
        <w:t>3</w:t>
      </w:r>
      <w:r w:rsidRPr="00657EC9">
        <w:rPr>
          <w:rFonts w:ascii="Calibri" w:eastAsia="微軟正黑體" w:hAnsi="Calibri" w:cs="Calibri"/>
          <w:b/>
          <w:bCs/>
        </w:rPr>
        <w:t>屆國際冷凍空調綠能科技展（</w:t>
      </w:r>
      <w:r w:rsidRPr="00657EC9">
        <w:rPr>
          <w:rFonts w:ascii="Calibri" w:eastAsia="微軟正黑體" w:hAnsi="Calibri" w:cs="Calibri"/>
          <w:b/>
          <w:bCs/>
        </w:rPr>
        <w:t>RHVAC</w:t>
      </w:r>
      <w:r w:rsidRPr="00657EC9">
        <w:rPr>
          <w:rFonts w:ascii="Calibri" w:eastAsia="微軟正黑體" w:hAnsi="Calibri" w:cs="Calibri"/>
          <w:b/>
          <w:bCs/>
        </w:rPr>
        <w:t>）</w:t>
      </w:r>
    </w:p>
    <w:p w14:paraId="06D685C1" w14:textId="77076AB3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透過聯合展出，促進上下游供應鏈</w:t>
      </w:r>
      <w:r w:rsidR="00E96DB7" w:rsidRPr="00657EC9">
        <w:rPr>
          <w:rFonts w:ascii="Calibri" w:eastAsia="微軟正黑體" w:hAnsi="Calibri" w:cs="Calibri"/>
        </w:rPr>
        <w:t>交流</w:t>
      </w:r>
      <w:r w:rsidRPr="00657EC9">
        <w:rPr>
          <w:rFonts w:ascii="Calibri" w:eastAsia="微軟正黑體" w:hAnsi="Calibri" w:cs="Calibri"/>
        </w:rPr>
        <w:t>，協助企業拓展多元市場。</w:t>
      </w:r>
    </w:p>
    <w:p w14:paraId="51BE7B9F" w14:textId="77777777" w:rsidR="00F91908" w:rsidRPr="00657EC9" w:rsidRDefault="00F91908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指標性買主</w:t>
      </w:r>
    </w:p>
    <w:p w14:paraId="5993A992" w14:textId="5E392FBB" w:rsidR="00093EC8" w:rsidRPr="00657EC9" w:rsidRDefault="00093EC8" w:rsidP="00657EC9">
      <w:pPr>
        <w:pStyle w:val="a9"/>
        <w:numPr>
          <w:ilvl w:val="0"/>
          <w:numId w:val="5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 xml:space="preserve">100+ </w:t>
      </w:r>
      <w:r w:rsidRPr="00657EC9">
        <w:rPr>
          <w:rFonts w:ascii="Calibri" w:eastAsia="微軟正黑體" w:hAnsi="Calibri" w:cs="Calibri"/>
        </w:rPr>
        <w:t>國來自美國、日本、阿拉伯聯合大公國、新加坡、韓國、泰國、德國、馬來西亞、菲律賓等多國專業買主</w:t>
      </w:r>
      <w:r w:rsidR="00F91908" w:rsidRPr="00657EC9">
        <w:rPr>
          <w:rFonts w:ascii="Calibri" w:eastAsia="微軟正黑體" w:hAnsi="Calibri" w:cs="Calibri"/>
        </w:rPr>
        <w:t>。</w:t>
      </w:r>
    </w:p>
    <w:p w14:paraId="41C4CC9A" w14:textId="5E17C05E" w:rsidR="00444E4E" w:rsidRPr="00657EC9" w:rsidRDefault="00F91908" w:rsidP="00657EC9">
      <w:pPr>
        <w:pStyle w:val="a9"/>
        <w:numPr>
          <w:ilvl w:val="0"/>
          <w:numId w:val="5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國內吸引</w:t>
      </w:r>
      <w:r w:rsidR="00444E4E" w:rsidRPr="00657EC9">
        <w:rPr>
          <w:rFonts w:ascii="Calibri" w:eastAsia="微軟正黑體" w:hAnsi="Calibri" w:cs="Calibri"/>
        </w:rPr>
        <w:t>來自</w:t>
      </w:r>
      <w:r w:rsidR="00924780" w:rsidRPr="00657EC9">
        <w:rPr>
          <w:rFonts w:ascii="Calibri" w:eastAsia="微軟正黑體" w:hAnsi="Calibri" w:cs="Calibri"/>
          <w:b/>
          <w:bCs/>
        </w:rPr>
        <w:t>半導體、電機電子</w:t>
      </w:r>
      <w:r w:rsidR="00444E4E" w:rsidRPr="00657EC9">
        <w:rPr>
          <w:rFonts w:ascii="Calibri" w:eastAsia="微軟正黑體" w:hAnsi="Calibri" w:cs="Calibri"/>
          <w:b/>
          <w:bCs/>
        </w:rPr>
        <w:t>、</w:t>
      </w:r>
      <w:r w:rsidR="00924780" w:rsidRPr="00657EC9">
        <w:rPr>
          <w:rFonts w:ascii="Calibri" w:eastAsia="微軟正黑體" w:hAnsi="Calibri" w:cs="Calibri"/>
          <w:b/>
          <w:bCs/>
        </w:rPr>
        <w:t>航太、國防、造船業</w:t>
      </w:r>
      <w:r w:rsidR="00444E4E" w:rsidRPr="00657EC9">
        <w:rPr>
          <w:rFonts w:ascii="Calibri" w:eastAsia="微軟正黑體" w:hAnsi="Calibri" w:cs="Calibri"/>
          <w:b/>
          <w:bCs/>
        </w:rPr>
        <w:t>、</w:t>
      </w:r>
      <w:r w:rsidR="00924780" w:rsidRPr="00657EC9">
        <w:rPr>
          <w:rFonts w:ascii="Calibri" w:eastAsia="微軟正黑體" w:hAnsi="Calibri" w:cs="Calibri"/>
          <w:b/>
          <w:bCs/>
        </w:rPr>
        <w:t>醫療製造、能源業、自行車、汽車</w:t>
      </w:r>
      <w:r w:rsidR="00444E4E" w:rsidRPr="00657EC9">
        <w:rPr>
          <w:rFonts w:ascii="Calibri" w:eastAsia="微軟正黑體" w:hAnsi="Calibri" w:cs="Calibri"/>
          <w:b/>
          <w:bCs/>
        </w:rPr>
        <w:t>等超過十個產業</w:t>
      </w:r>
      <w:r w:rsidR="00444E4E" w:rsidRPr="00657EC9">
        <w:rPr>
          <w:rFonts w:ascii="Calibri" w:eastAsia="微軟正黑體" w:hAnsi="Calibri" w:cs="Calibri"/>
        </w:rPr>
        <w:t>的專業買主與決策者，</w:t>
      </w:r>
      <w:r w:rsidR="007B1F16" w:rsidRPr="00657EC9">
        <w:rPr>
          <w:rFonts w:ascii="Calibri" w:eastAsia="微軟正黑體" w:hAnsi="Calibri" w:cs="Calibri"/>
        </w:rPr>
        <w:t>為參展商創造高效、精準的商務接洽機會。</w:t>
      </w:r>
    </w:p>
    <w:p w14:paraId="589E7521" w14:textId="77777777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Calibri" w:eastAsia="微軟正黑體" w:hAnsi="Calibri" w:cs="Calibri"/>
          <w:b/>
          <w:bCs/>
        </w:rPr>
        <w:t>參展商專屬行銷與媒合服務</w:t>
      </w:r>
    </w:p>
    <w:p w14:paraId="52005179" w14:textId="77777777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主辦單位提供多元且實質的推廣資源，協助參展單位提升曝光與洽商成效：</w:t>
      </w:r>
    </w:p>
    <w:p w14:paraId="71426AAB" w14:textId="77777777" w:rsidR="00444E4E" w:rsidRPr="00657EC9" w:rsidRDefault="00444E4E" w:rsidP="00657EC9">
      <w:pPr>
        <w:numPr>
          <w:ilvl w:val="0"/>
          <w:numId w:val="3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客製化</w:t>
      </w:r>
      <w:r w:rsidRPr="00657EC9">
        <w:rPr>
          <w:rFonts w:ascii="Calibri" w:eastAsia="微軟正黑體" w:hAnsi="Calibri" w:cs="Calibri"/>
        </w:rPr>
        <w:t xml:space="preserve"> </w:t>
      </w:r>
      <w:r w:rsidRPr="00657EC9">
        <w:rPr>
          <w:rFonts w:ascii="Calibri" w:eastAsia="微軟正黑體" w:hAnsi="Calibri" w:cs="Calibri"/>
          <w:b/>
          <w:bCs/>
        </w:rPr>
        <w:t>國際買主媒合會議</w:t>
      </w:r>
    </w:p>
    <w:p w14:paraId="1C03088D" w14:textId="77777777" w:rsidR="00444E4E" w:rsidRPr="00657EC9" w:rsidRDefault="00444E4E" w:rsidP="00657EC9">
      <w:pPr>
        <w:numPr>
          <w:ilvl w:val="0"/>
          <w:numId w:val="3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買主推薦競賽活動</w:t>
      </w:r>
      <w:r w:rsidRPr="00657EC9">
        <w:rPr>
          <w:rFonts w:ascii="Calibri" w:eastAsia="微軟正黑體" w:hAnsi="Calibri" w:cs="Calibri"/>
        </w:rPr>
        <w:t>，強化產品亮點</w:t>
      </w:r>
    </w:p>
    <w:p w14:paraId="3B6BC863" w14:textId="77777777" w:rsidR="00444E4E" w:rsidRPr="00657EC9" w:rsidRDefault="00444E4E" w:rsidP="00657EC9">
      <w:pPr>
        <w:numPr>
          <w:ilvl w:val="0"/>
          <w:numId w:val="3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參展商</w:t>
      </w:r>
      <w:r w:rsidRPr="00657EC9">
        <w:rPr>
          <w:rFonts w:ascii="Calibri" w:eastAsia="微軟正黑體" w:hAnsi="Calibri" w:cs="Calibri"/>
        </w:rPr>
        <w:t xml:space="preserve"> </w:t>
      </w:r>
      <w:r w:rsidRPr="00657EC9">
        <w:rPr>
          <w:rFonts w:ascii="Calibri" w:eastAsia="微軟正黑體" w:hAnsi="Calibri" w:cs="Calibri"/>
          <w:b/>
          <w:bCs/>
        </w:rPr>
        <w:t>專屬行銷禮包</w:t>
      </w:r>
    </w:p>
    <w:p w14:paraId="2912F761" w14:textId="7167EB06" w:rsidR="00444E4E" w:rsidRPr="00657EC9" w:rsidRDefault="00444E4E" w:rsidP="00657EC9">
      <w:pPr>
        <w:numPr>
          <w:ilvl w:val="0"/>
          <w:numId w:val="3"/>
        </w:num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  <w:b/>
          <w:bCs/>
        </w:rPr>
        <w:t>研討會／論壇發表機會</w:t>
      </w:r>
      <w:r w:rsidRPr="00657EC9">
        <w:rPr>
          <w:rFonts w:ascii="Calibri" w:eastAsia="微軟正黑體" w:hAnsi="Calibri" w:cs="Calibri"/>
        </w:rPr>
        <w:t>，展現技術與解決方案實力</w:t>
      </w:r>
    </w:p>
    <w:p w14:paraId="0331635D" w14:textId="77777777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Calibri" w:eastAsia="微軟正黑體" w:hAnsi="Calibri" w:cs="Calibri"/>
          <w:b/>
          <w:bCs/>
        </w:rPr>
        <w:t>立即參展</w:t>
      </w:r>
    </w:p>
    <w:p w14:paraId="18BDA2BB" w14:textId="27FB23D2" w:rsidR="00444E4E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誠摯邀請產業廠商、技術單位及創新團隊共襄盛舉，掌握產業趨勢，開拓國際商機。</w:t>
      </w:r>
    </w:p>
    <w:p w14:paraId="567218AD" w14:textId="77777777" w:rsidR="00C71A84" w:rsidRPr="00657EC9" w:rsidRDefault="00444E4E" w:rsidP="00657EC9">
      <w:pPr>
        <w:spacing w:after="0" w:line="0" w:lineRule="atLeast"/>
        <w:jc w:val="both"/>
        <w:rPr>
          <w:rFonts w:ascii="Calibri" w:eastAsia="微軟正黑體" w:hAnsi="Calibri" w:cs="Calibri"/>
          <w:b/>
          <w:bCs/>
        </w:rPr>
      </w:pPr>
      <w:r w:rsidRPr="00657EC9">
        <w:rPr>
          <w:rFonts w:ascii="Segoe UI Emoji" w:eastAsia="微軟正黑體" w:hAnsi="Segoe UI Emoji" w:cs="Segoe UI Emoji"/>
        </w:rPr>
        <w:t>👉</w:t>
      </w:r>
      <w:r w:rsidRPr="00657EC9">
        <w:rPr>
          <w:rFonts w:ascii="Calibri" w:eastAsia="微軟正黑體" w:hAnsi="Calibri" w:cs="Calibri"/>
        </w:rPr>
        <w:t xml:space="preserve"> </w:t>
      </w:r>
      <w:r w:rsidRPr="00657EC9">
        <w:rPr>
          <w:rFonts w:ascii="Calibri" w:eastAsia="微軟正黑體" w:hAnsi="Calibri" w:cs="Calibri"/>
          <w:b/>
          <w:bCs/>
        </w:rPr>
        <w:t>參展洽詢與報名</w:t>
      </w:r>
    </w:p>
    <w:p w14:paraId="115209E6" w14:textId="4330A9E3" w:rsidR="00C71A84" w:rsidRPr="00657EC9" w:rsidRDefault="00C71A84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>官網：</w:t>
      </w:r>
      <w:r w:rsidR="00F62447" w:rsidRPr="00F62447">
        <w:rPr>
          <w:rFonts w:ascii="Calibri" w:eastAsia="微軟正黑體" w:hAnsi="Calibri" w:cs="Calibri"/>
        </w:rPr>
        <w:t>https://taiwanindustryweek.com.tw/tw/international-metal-technology-taiwan</w:t>
      </w:r>
      <w:r w:rsidR="00F62447" w:rsidRPr="00657EC9">
        <w:rPr>
          <w:rFonts w:ascii="Calibri" w:eastAsia="微軟正黑體" w:hAnsi="Calibri" w:cs="Calibri"/>
        </w:rPr>
        <w:t xml:space="preserve"> </w:t>
      </w:r>
    </w:p>
    <w:p w14:paraId="2A00C61F" w14:textId="62CF4CF4" w:rsidR="00444E4E" w:rsidRPr="00657EC9" w:rsidRDefault="006E7085" w:rsidP="00657EC9">
      <w:pPr>
        <w:spacing w:after="0" w:line="0" w:lineRule="atLeast"/>
        <w:jc w:val="both"/>
        <w:rPr>
          <w:rFonts w:ascii="Calibri" w:eastAsia="微軟正黑體" w:hAnsi="Calibri" w:cs="Calibri"/>
        </w:rPr>
      </w:pPr>
      <w:r w:rsidRPr="00657EC9">
        <w:rPr>
          <w:rFonts w:ascii="Calibri" w:eastAsia="微軟正黑體" w:hAnsi="Calibri" w:cs="Calibri"/>
        </w:rPr>
        <w:t xml:space="preserve">Tel: </w:t>
      </w:r>
      <w:hyperlink r:id="rId8" w:tgtFrame="_blank" w:history="1">
        <w:r w:rsidRPr="00657EC9">
          <w:rPr>
            <w:rFonts w:ascii="Calibri" w:eastAsia="微軟正黑體" w:hAnsi="Calibri" w:cs="Calibri"/>
          </w:rPr>
          <w:t>+886-2-2595-4212</w:t>
        </w:r>
      </w:hyperlink>
      <w:r w:rsidRPr="00657EC9">
        <w:rPr>
          <w:rFonts w:ascii="Calibri" w:eastAsia="微軟正黑體" w:hAnsi="Calibri" w:cs="Calibri"/>
        </w:rPr>
        <w:t xml:space="preserve"> </w:t>
      </w:r>
      <w:r w:rsidRPr="00657EC9">
        <w:rPr>
          <w:rFonts w:ascii="Calibri" w:eastAsia="微軟正黑體" w:hAnsi="Calibri" w:cs="Calibri"/>
        </w:rPr>
        <w:t>劉小姐</w:t>
      </w:r>
      <w:r w:rsidRPr="00657EC9">
        <w:rPr>
          <w:rFonts w:ascii="Calibri" w:eastAsia="微軟正黑體" w:hAnsi="Calibri" w:cs="Calibri"/>
        </w:rPr>
        <w:t xml:space="preserve"> # 919 </w:t>
      </w:r>
      <w:r w:rsidRPr="00657EC9">
        <w:rPr>
          <w:rFonts w:ascii="Calibri" w:eastAsia="微軟正黑體" w:hAnsi="Calibri" w:cs="Calibri"/>
        </w:rPr>
        <w:t>嚴小姐</w:t>
      </w:r>
      <w:r w:rsidRPr="00657EC9">
        <w:rPr>
          <w:rFonts w:ascii="Calibri" w:eastAsia="微軟正黑體" w:hAnsi="Calibri" w:cs="Calibri"/>
        </w:rPr>
        <w:t xml:space="preserve"> #712</w:t>
      </w:r>
      <w:r w:rsidRPr="00657EC9">
        <w:rPr>
          <w:rFonts w:ascii="Calibri" w:eastAsia="微軟正黑體" w:hAnsi="Calibri" w:cs="Calibri"/>
        </w:rPr>
        <w:br/>
        <w:t xml:space="preserve">Email: </w:t>
      </w:r>
      <w:hyperlink r:id="rId9" w:tgtFrame="_blank" w:history="1">
        <w:r w:rsidRPr="00657EC9">
          <w:rPr>
            <w:rFonts w:ascii="Calibri" w:eastAsia="微軟正黑體" w:hAnsi="Calibri" w:cs="Calibri"/>
          </w:rPr>
          <w:t>sales@taiwanindustryweek.com</w:t>
        </w:r>
      </w:hyperlink>
      <w:r w:rsidRPr="00657EC9">
        <w:rPr>
          <w:rFonts w:ascii="Calibri" w:eastAsia="微軟正黑體" w:hAnsi="Calibri" w:cs="Calibri"/>
        </w:rPr>
        <w:t xml:space="preserve"> </w:t>
      </w:r>
    </w:p>
    <w:sectPr w:rsidR="00444E4E" w:rsidRPr="00657EC9" w:rsidSect="00657EC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4FBF" w14:textId="77777777" w:rsidR="00C71A84" w:rsidRDefault="00C71A84" w:rsidP="00C71A84">
      <w:pPr>
        <w:spacing w:after="0" w:line="240" w:lineRule="auto"/>
      </w:pPr>
      <w:r>
        <w:separator/>
      </w:r>
    </w:p>
  </w:endnote>
  <w:endnote w:type="continuationSeparator" w:id="0">
    <w:p w14:paraId="391A3DE1" w14:textId="77777777" w:rsidR="00C71A84" w:rsidRDefault="00C71A84" w:rsidP="00C7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F62A" w14:textId="77777777" w:rsidR="00C71A84" w:rsidRDefault="00C71A84" w:rsidP="00C71A84">
      <w:pPr>
        <w:spacing w:after="0" w:line="240" w:lineRule="auto"/>
      </w:pPr>
      <w:r>
        <w:separator/>
      </w:r>
    </w:p>
  </w:footnote>
  <w:footnote w:type="continuationSeparator" w:id="0">
    <w:p w14:paraId="102B46D4" w14:textId="77777777" w:rsidR="00C71A84" w:rsidRDefault="00C71A84" w:rsidP="00C7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4968" w14:textId="71868EDF" w:rsidR="000C5266" w:rsidRPr="000C5266" w:rsidRDefault="000C5266">
    <w:pPr>
      <w:pStyle w:val="af0"/>
      <w:rPr>
        <w:sz w:val="2"/>
        <w:szCs w:val="2"/>
      </w:rPr>
    </w:pPr>
    <w:r w:rsidRPr="000C5266">
      <w:rPr>
        <w:rFonts w:ascii="Calibri" w:eastAsia="微軟正黑體" w:hAnsi="Calibri" w:cs="Calibri"/>
        <w:b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223F1DA" wp14:editId="19275C74">
          <wp:simplePos x="0" y="0"/>
          <wp:positionH relativeFrom="column">
            <wp:posOffset>-48639</wp:posOffset>
          </wp:positionH>
          <wp:positionV relativeFrom="paragraph">
            <wp:posOffset>-492260</wp:posOffset>
          </wp:positionV>
          <wp:extent cx="6645910" cy="1125855"/>
          <wp:effectExtent l="0" t="0" r="2540" b="0"/>
          <wp:wrapThrough wrapText="bothSides">
            <wp:wrapPolygon edited="0">
              <wp:start x="0" y="0"/>
              <wp:lineTo x="0" y="21198"/>
              <wp:lineTo x="21546" y="21198"/>
              <wp:lineTo x="21546" y="0"/>
              <wp:lineTo x="0" y="0"/>
            </wp:wrapPolygon>
          </wp:wrapThrough>
          <wp:docPr id="69122934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29348" name="圖片 691229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25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719"/>
    <w:multiLevelType w:val="multilevel"/>
    <w:tmpl w:val="493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F0F2F"/>
    <w:multiLevelType w:val="hybridMultilevel"/>
    <w:tmpl w:val="5B645DA2"/>
    <w:lvl w:ilvl="0" w:tplc="FC923982">
      <w:start w:val="1"/>
      <w:numFmt w:val="bullet"/>
      <w:lvlText w:val="•"/>
      <w:lvlJc w:val="left"/>
      <w:pPr>
        <w:ind w:left="480" w:hanging="480"/>
      </w:pPr>
      <w:rPr>
        <w:rFonts w:ascii="Ubuntu" w:eastAsia="微軟正黑體" w:hAnsi="Ubuntu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0656EC"/>
    <w:multiLevelType w:val="multilevel"/>
    <w:tmpl w:val="BD9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779F4"/>
    <w:multiLevelType w:val="multilevel"/>
    <w:tmpl w:val="9D3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82690"/>
    <w:multiLevelType w:val="hybridMultilevel"/>
    <w:tmpl w:val="41A01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5818011">
    <w:abstractNumId w:val="0"/>
  </w:num>
  <w:num w:numId="2" w16cid:durableId="2084135780">
    <w:abstractNumId w:val="2"/>
  </w:num>
  <w:num w:numId="3" w16cid:durableId="569851432">
    <w:abstractNumId w:val="3"/>
  </w:num>
  <w:num w:numId="4" w16cid:durableId="1162433443">
    <w:abstractNumId w:val="4"/>
  </w:num>
  <w:num w:numId="5" w16cid:durableId="100297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8D"/>
    <w:rsid w:val="00093EC8"/>
    <w:rsid w:val="000C5266"/>
    <w:rsid w:val="0012554B"/>
    <w:rsid w:val="001919CC"/>
    <w:rsid w:val="001E726B"/>
    <w:rsid w:val="00295CD5"/>
    <w:rsid w:val="00361882"/>
    <w:rsid w:val="00394F9B"/>
    <w:rsid w:val="004333DD"/>
    <w:rsid w:val="00444E4E"/>
    <w:rsid w:val="0046567F"/>
    <w:rsid w:val="00472382"/>
    <w:rsid w:val="00475A5A"/>
    <w:rsid w:val="00505904"/>
    <w:rsid w:val="00586F21"/>
    <w:rsid w:val="005B0BD1"/>
    <w:rsid w:val="005B4B70"/>
    <w:rsid w:val="005C648D"/>
    <w:rsid w:val="005E0590"/>
    <w:rsid w:val="00625E11"/>
    <w:rsid w:val="00657EC9"/>
    <w:rsid w:val="006A5D13"/>
    <w:rsid w:val="006D3156"/>
    <w:rsid w:val="006E7085"/>
    <w:rsid w:val="00796F7D"/>
    <w:rsid w:val="007B1F16"/>
    <w:rsid w:val="007B3966"/>
    <w:rsid w:val="008A5BD7"/>
    <w:rsid w:val="008C408E"/>
    <w:rsid w:val="008C735C"/>
    <w:rsid w:val="00924780"/>
    <w:rsid w:val="00944235"/>
    <w:rsid w:val="00982CD0"/>
    <w:rsid w:val="00A5500A"/>
    <w:rsid w:val="00A77AEE"/>
    <w:rsid w:val="00B57D3A"/>
    <w:rsid w:val="00B76A6F"/>
    <w:rsid w:val="00B97B08"/>
    <w:rsid w:val="00C528A0"/>
    <w:rsid w:val="00C63451"/>
    <w:rsid w:val="00C71A84"/>
    <w:rsid w:val="00CA01CD"/>
    <w:rsid w:val="00CA038E"/>
    <w:rsid w:val="00D806FA"/>
    <w:rsid w:val="00E31A30"/>
    <w:rsid w:val="00E44AE6"/>
    <w:rsid w:val="00E96DB7"/>
    <w:rsid w:val="00EE087C"/>
    <w:rsid w:val="00F243B5"/>
    <w:rsid w:val="00F60AB9"/>
    <w:rsid w:val="00F62447"/>
    <w:rsid w:val="00F91908"/>
    <w:rsid w:val="00F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656E44"/>
  <w15:chartTrackingRefBased/>
  <w15:docId w15:val="{E6648F78-B170-4F07-93C2-C429CE78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48D"/>
    <w:pPr>
      <w:widowControl w:val="0"/>
    </w:pPr>
    <w:rPr>
      <w:rFonts w:eastAsia="Noto Sans TC"/>
    </w:rPr>
  </w:style>
  <w:style w:type="paragraph" w:styleId="1">
    <w:name w:val="heading 1"/>
    <w:basedOn w:val="a"/>
    <w:next w:val="a"/>
    <w:link w:val="10"/>
    <w:uiPriority w:val="9"/>
    <w:qFormat/>
    <w:rsid w:val="005C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8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48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48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8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48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48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648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648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648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648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648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6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48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4E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4E4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71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71A84"/>
    <w:rPr>
      <w:rFonts w:eastAsia="Noto Sans TC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71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71A84"/>
    <w:rPr>
      <w:rFonts w:eastAsia="Noto Sans T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886225954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s@taiwanindustrywe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3A2F2-0165-4994-B53A-B4898116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Sandylu</dc:creator>
  <cp:keywords/>
  <dc:description/>
  <cp:lastModifiedBy>clarachen陳明利</cp:lastModifiedBy>
  <cp:revision>15</cp:revision>
  <cp:lastPrinted>2026-02-05T10:07:00Z</cp:lastPrinted>
  <dcterms:created xsi:type="dcterms:W3CDTF">2026-01-29T03:22:00Z</dcterms:created>
  <dcterms:modified xsi:type="dcterms:W3CDTF">2026-03-31T02:18:00Z</dcterms:modified>
</cp:coreProperties>
</file>